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16" w:rsidRDefault="000B4516" w:rsidP="00A63A2C">
      <w:pPr>
        <w:spacing w:before="2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B4516" w:rsidRPr="007C2877" w:rsidRDefault="000B4516" w:rsidP="000B4516">
      <w:pPr>
        <w:spacing w:before="240"/>
        <w:jc w:val="center"/>
        <w:rPr>
          <w:b/>
          <w:bCs/>
          <w:sz w:val="32"/>
          <w:szCs w:val="32"/>
          <w:u w:val="single"/>
        </w:rPr>
      </w:pPr>
      <w:r w:rsidRPr="007C2877">
        <w:rPr>
          <w:rFonts w:hint="cs"/>
          <w:b/>
          <w:bCs/>
          <w:sz w:val="32"/>
          <w:szCs w:val="32"/>
          <w:u w:val="single"/>
          <w:cs/>
        </w:rPr>
        <w:t>( 2 ) ઉચ્ચક</w:t>
      </w:r>
      <w:r w:rsidRPr="007C2877">
        <w:rPr>
          <w:b/>
          <w:bCs/>
          <w:sz w:val="32"/>
          <w:szCs w:val="32"/>
          <w:u w:val="single"/>
          <w:cs/>
        </w:rPr>
        <w:t xml:space="preserve"> </w:t>
      </w:r>
      <w:r w:rsidRPr="007C2877">
        <w:rPr>
          <w:rFonts w:hint="cs"/>
          <w:b/>
          <w:bCs/>
          <w:sz w:val="32"/>
          <w:szCs w:val="32"/>
          <w:u w:val="single"/>
          <w:cs/>
        </w:rPr>
        <w:t xml:space="preserve">નાણાકીય </w:t>
      </w:r>
      <w:r w:rsidRPr="007C2877">
        <w:rPr>
          <w:b/>
          <w:bCs/>
          <w:sz w:val="32"/>
          <w:szCs w:val="32"/>
          <w:u w:val="single"/>
          <w:cs/>
        </w:rPr>
        <w:t>સહાય</w:t>
      </w:r>
      <w:r w:rsidRPr="007C2877">
        <w:rPr>
          <w:rFonts w:hint="cs"/>
          <w:b/>
          <w:bCs/>
          <w:sz w:val="32"/>
          <w:szCs w:val="32"/>
          <w:u w:val="single"/>
          <w:cs/>
        </w:rPr>
        <w:t>-</w:t>
      </w:r>
    </w:p>
    <w:p w:rsidR="000B4516" w:rsidRPr="005B306C" w:rsidRDefault="000B4516" w:rsidP="000B4516">
      <w:pPr>
        <w:spacing w:before="240"/>
        <w:jc w:val="both"/>
        <w:rPr>
          <w:b/>
          <w:bCs/>
          <w:sz w:val="24"/>
          <w:szCs w:val="24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          </w:t>
      </w:r>
      <w:r w:rsidRPr="00933815">
        <w:rPr>
          <w:rFonts w:hint="cs"/>
          <w:b/>
          <w:bCs/>
          <w:sz w:val="24"/>
          <w:szCs w:val="24"/>
          <w:cs/>
        </w:rPr>
        <w:t>સરકારી</w:t>
      </w:r>
      <w:r w:rsidRPr="00933815">
        <w:rPr>
          <w:b/>
          <w:bCs/>
          <w:sz w:val="24"/>
          <w:szCs w:val="24"/>
          <w:cs/>
        </w:rPr>
        <w:t xml:space="preserve"> કર્મચારીનું ચાલુ સર્વિસ દરમિયાન અવસાન થાય અને તેમના </w:t>
      </w:r>
      <w:r w:rsidRPr="00933815">
        <w:rPr>
          <w:rFonts w:hint="cs"/>
          <w:b/>
          <w:bCs/>
          <w:sz w:val="24"/>
          <w:szCs w:val="24"/>
          <w:cs/>
        </w:rPr>
        <w:t>આશ્રિત</w:t>
      </w:r>
      <w:r w:rsidRPr="00933815">
        <w:rPr>
          <w:b/>
          <w:bCs/>
          <w:sz w:val="24"/>
          <w:szCs w:val="24"/>
          <w:cs/>
        </w:rPr>
        <w:t xml:space="preserve"> </w:t>
      </w:r>
      <w:r w:rsidRPr="00933815">
        <w:rPr>
          <w:rFonts w:hint="cs"/>
          <w:b/>
          <w:bCs/>
          <w:sz w:val="24"/>
          <w:szCs w:val="24"/>
          <w:cs/>
        </w:rPr>
        <w:t>સરકારશ્રીના</w:t>
      </w:r>
      <w:r w:rsidRPr="00933815">
        <w:rPr>
          <w:b/>
          <w:bCs/>
          <w:sz w:val="24"/>
          <w:szCs w:val="24"/>
          <w:cs/>
        </w:rPr>
        <w:t xml:space="preserve"> ઠરાવની જોગવાઈઓ મુજબ સર્વિસ કરતા ન હોય તો તેમના આશ્રિતને ઉચ્ચક </w:t>
      </w:r>
      <w:r w:rsidRPr="00933815">
        <w:rPr>
          <w:rFonts w:hint="cs"/>
          <w:b/>
          <w:bCs/>
          <w:sz w:val="24"/>
          <w:szCs w:val="24"/>
          <w:cs/>
        </w:rPr>
        <w:t>સહાય મળવાપાત્ર</w:t>
      </w:r>
      <w:r w:rsidRPr="00933815">
        <w:rPr>
          <w:b/>
          <w:bCs/>
          <w:sz w:val="24"/>
          <w:szCs w:val="24"/>
          <w:cs/>
        </w:rPr>
        <w:t xml:space="preserve"> છે.</w:t>
      </w:r>
      <w:r>
        <w:rPr>
          <w:rFonts w:hint="cs"/>
          <w:b/>
          <w:bCs/>
          <w:sz w:val="24"/>
          <w:szCs w:val="24"/>
          <w:cs/>
        </w:rPr>
        <w:t xml:space="preserve"> જિલ્લા</w:t>
      </w:r>
      <w:r>
        <w:rPr>
          <w:b/>
          <w:bCs/>
          <w:sz w:val="24"/>
          <w:szCs w:val="24"/>
          <w:cs/>
        </w:rPr>
        <w:t xml:space="preserve"> શિક્ષણ સમિતિ હેઠળ સર્વિસ કરતા શિક્ષકોને આ સહાય મળવાપાત્ર છે.</w:t>
      </w:r>
      <w:r>
        <w:rPr>
          <w:rFonts w:hint="cs"/>
          <w:b/>
          <w:bCs/>
          <w:sz w:val="24"/>
          <w:szCs w:val="24"/>
          <w:cs/>
        </w:rPr>
        <w:t xml:space="preserve"> નગર</w:t>
      </w:r>
      <w:r>
        <w:rPr>
          <w:b/>
          <w:bCs/>
          <w:sz w:val="24"/>
          <w:szCs w:val="24"/>
          <w:cs/>
        </w:rPr>
        <w:t xml:space="preserve"> શિક્ષણ સમિતિના શિક્ષકોને આ સહાય મળવાપાત્ર નથી.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933815">
        <w:rPr>
          <w:b/>
          <w:bCs/>
          <w:sz w:val="24"/>
          <w:szCs w:val="24"/>
          <w:cs/>
        </w:rPr>
        <w:t>આ માટે</w:t>
      </w:r>
      <w:r>
        <w:rPr>
          <w:b/>
          <w:bCs/>
          <w:sz w:val="28"/>
          <w:szCs w:val="28"/>
          <w:cs/>
        </w:rPr>
        <w:t xml:space="preserve"> </w:t>
      </w:r>
      <w:r>
        <w:rPr>
          <w:b/>
          <w:bCs/>
          <w:sz w:val="24"/>
          <w:szCs w:val="24"/>
          <w:cs/>
        </w:rPr>
        <w:t>દરખાસ્ત કરવા નીચે મુજબની કાળજી લેશો.</w:t>
      </w:r>
      <w:r w:rsidRPr="0018691F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ફાઈલ</w:t>
      </w:r>
      <w:r>
        <w:rPr>
          <w:b/>
          <w:bCs/>
          <w:sz w:val="24"/>
          <w:szCs w:val="24"/>
          <w:cs/>
        </w:rPr>
        <w:t xml:space="preserve"> </w:t>
      </w:r>
      <w:r w:rsidRPr="0018691F">
        <w:rPr>
          <w:b/>
          <w:bCs/>
          <w:sz w:val="28"/>
          <w:szCs w:val="28"/>
        </w:rPr>
        <w:t>by Channel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મોકલવાની</w:t>
      </w:r>
      <w:r>
        <w:rPr>
          <w:b/>
          <w:bCs/>
          <w:sz w:val="24"/>
          <w:szCs w:val="24"/>
          <w:cs/>
        </w:rPr>
        <w:t xml:space="preserve"> રહેશે.</w:t>
      </w:r>
    </w:p>
    <w:p w:rsidR="000B4516" w:rsidRPr="00933815" w:rsidRDefault="000B4516" w:rsidP="000B4516">
      <w:pPr>
        <w:spacing w:before="240"/>
        <w:jc w:val="both"/>
        <w:rPr>
          <w:b/>
          <w:bCs/>
          <w:sz w:val="24"/>
          <w:szCs w:val="24"/>
        </w:rPr>
      </w:pPr>
    </w:p>
    <w:p w:rsidR="000B4516" w:rsidRPr="00D9771A" w:rsidRDefault="000B4516" w:rsidP="000B4516">
      <w:pPr>
        <w:spacing w:before="240"/>
        <w:jc w:val="both"/>
        <w:rPr>
          <w:b/>
          <w:bCs/>
          <w:sz w:val="24"/>
          <w:szCs w:val="24"/>
          <w:u w:val="single"/>
        </w:rPr>
      </w:pPr>
      <w:r w:rsidRPr="00D9771A">
        <w:rPr>
          <w:rFonts w:hint="cs"/>
          <w:b/>
          <w:bCs/>
          <w:sz w:val="24"/>
          <w:szCs w:val="24"/>
          <w:u w:val="single"/>
          <w:cs/>
        </w:rPr>
        <w:t>જરૂરી</w:t>
      </w:r>
      <w:r w:rsidRPr="00D9771A">
        <w:rPr>
          <w:b/>
          <w:bCs/>
          <w:sz w:val="24"/>
          <w:szCs w:val="24"/>
          <w:u w:val="single"/>
          <w:cs/>
        </w:rPr>
        <w:t xml:space="preserve"> ડોક્યુમેન્ટ</w:t>
      </w:r>
    </w:p>
    <w:p w:rsidR="000B4516" w:rsidRPr="0013290F" w:rsidRDefault="000B4516" w:rsidP="000B4516">
      <w:pPr>
        <w:pStyle w:val="ListParagraph"/>
        <w:numPr>
          <w:ilvl w:val="0"/>
          <w:numId w:val="4"/>
        </w:numPr>
        <w:spacing w:before="240"/>
        <w:jc w:val="both"/>
        <w:rPr>
          <w:b/>
          <w:bCs/>
          <w:sz w:val="24"/>
          <w:szCs w:val="24"/>
        </w:rPr>
      </w:pPr>
      <w:r w:rsidRPr="0013290F">
        <w:rPr>
          <w:rFonts w:hint="cs"/>
          <w:b/>
          <w:bCs/>
          <w:sz w:val="24"/>
          <w:szCs w:val="24"/>
          <w:cs/>
        </w:rPr>
        <w:t>જિલ્લા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પ્રાથ</w:t>
      </w:r>
      <w:r w:rsidRPr="0013290F">
        <w:rPr>
          <w:b/>
          <w:bCs/>
          <w:sz w:val="24"/>
          <w:szCs w:val="24"/>
          <w:cs/>
        </w:rPr>
        <w:t>.</w:t>
      </w:r>
      <w:r w:rsidRPr="0013290F">
        <w:rPr>
          <w:rFonts w:hint="cs"/>
          <w:b/>
          <w:bCs/>
          <w:sz w:val="24"/>
          <w:szCs w:val="24"/>
          <w:cs/>
        </w:rPr>
        <w:t>શિક્ષણાધિકારીશ્રી</w:t>
      </w:r>
      <w:r>
        <w:rPr>
          <w:rFonts w:hint="cs"/>
          <w:b/>
          <w:bCs/>
          <w:sz w:val="24"/>
          <w:szCs w:val="24"/>
          <w:cs/>
        </w:rPr>
        <w:t>, હિસાબી</w:t>
      </w:r>
      <w:r>
        <w:rPr>
          <w:b/>
          <w:bCs/>
          <w:sz w:val="24"/>
          <w:szCs w:val="24"/>
          <w:cs/>
        </w:rPr>
        <w:t xml:space="preserve"> અધિકારી અને </w:t>
      </w:r>
      <w:r>
        <w:rPr>
          <w:rFonts w:hint="cs"/>
          <w:b/>
          <w:bCs/>
          <w:sz w:val="24"/>
          <w:szCs w:val="24"/>
          <w:cs/>
        </w:rPr>
        <w:t>તાલુકા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પ્રાથ</w:t>
      </w:r>
      <w:r w:rsidRPr="0013290F">
        <w:rPr>
          <w:b/>
          <w:bCs/>
          <w:sz w:val="24"/>
          <w:szCs w:val="24"/>
          <w:cs/>
        </w:rPr>
        <w:t>.</w:t>
      </w:r>
      <w:r>
        <w:rPr>
          <w:rFonts w:hint="cs"/>
          <w:b/>
          <w:bCs/>
          <w:sz w:val="24"/>
          <w:szCs w:val="24"/>
          <w:cs/>
        </w:rPr>
        <w:t>શિક્ષણાધિકારીશ્રી</w:t>
      </w:r>
      <w:r w:rsidRPr="0013290F">
        <w:rPr>
          <w:rFonts w:hint="cs"/>
          <w:b/>
          <w:bCs/>
          <w:sz w:val="24"/>
          <w:szCs w:val="24"/>
          <w:cs/>
        </w:rPr>
        <w:t>ના</w:t>
      </w:r>
      <w:r>
        <w:rPr>
          <w:b/>
          <w:bCs/>
          <w:sz w:val="24"/>
          <w:szCs w:val="24"/>
          <w:cs/>
        </w:rPr>
        <w:t xml:space="preserve"> સહી સિક્કા સાથેનું ૨</w:t>
      </w:r>
      <w:r>
        <w:rPr>
          <w:rFonts w:hint="cs"/>
          <w:b/>
          <w:bCs/>
          <w:sz w:val="24"/>
          <w:szCs w:val="24"/>
          <w:cs/>
        </w:rPr>
        <w:t>૯</w:t>
      </w:r>
      <w:r w:rsidRPr="0013290F">
        <w:rPr>
          <w:b/>
          <w:bCs/>
          <w:sz w:val="24"/>
          <w:szCs w:val="24"/>
          <w:cs/>
        </w:rPr>
        <w:t xml:space="preserve"> મુદ્દાનું ચેક લીસ્ટ </w:t>
      </w:r>
    </w:p>
    <w:p w:rsidR="000B4516" w:rsidRDefault="000B4516" w:rsidP="000B4516">
      <w:pPr>
        <w:pStyle w:val="ListParagraph"/>
        <w:numPr>
          <w:ilvl w:val="0"/>
          <w:numId w:val="4"/>
        </w:numPr>
        <w:spacing w:before="240"/>
        <w:jc w:val="both"/>
        <w:rPr>
          <w:b/>
          <w:bCs/>
          <w:sz w:val="24"/>
          <w:szCs w:val="24"/>
        </w:rPr>
      </w:pPr>
      <w:r w:rsidRPr="007D5F70">
        <w:rPr>
          <w:rFonts w:hint="cs"/>
          <w:b/>
          <w:bCs/>
          <w:sz w:val="24"/>
          <w:szCs w:val="24"/>
          <w:cs/>
        </w:rPr>
        <w:t>આશ્રિત</w:t>
      </w:r>
      <w:r w:rsidRPr="007D5F70">
        <w:rPr>
          <w:b/>
          <w:bCs/>
          <w:sz w:val="24"/>
          <w:szCs w:val="24"/>
          <w:cs/>
        </w:rPr>
        <w:t xml:space="preserve"> નોકરી કરતા નથી તે બાબતનું નિયત નમૂનામાં </w:t>
      </w:r>
      <w:r>
        <w:rPr>
          <w:b/>
          <w:bCs/>
          <w:sz w:val="24"/>
          <w:szCs w:val="24"/>
          <w:cs/>
        </w:rPr>
        <w:t xml:space="preserve">અસલમાં </w:t>
      </w:r>
      <w:r w:rsidRPr="007D5F70">
        <w:rPr>
          <w:b/>
          <w:bCs/>
          <w:sz w:val="24"/>
          <w:szCs w:val="24"/>
          <w:cs/>
        </w:rPr>
        <w:t>સોગંદનામું</w:t>
      </w:r>
    </w:p>
    <w:p w:rsidR="000B4516" w:rsidRPr="007D5F70" w:rsidRDefault="000B4516" w:rsidP="000B4516">
      <w:pPr>
        <w:pStyle w:val="ListParagraph"/>
        <w:numPr>
          <w:ilvl w:val="0"/>
          <w:numId w:val="4"/>
        </w:numPr>
        <w:spacing w:before="240"/>
        <w:jc w:val="both"/>
        <w:rPr>
          <w:b/>
          <w:bCs/>
          <w:sz w:val="24"/>
          <w:szCs w:val="24"/>
        </w:rPr>
      </w:pPr>
      <w:r w:rsidRPr="007D5F70">
        <w:rPr>
          <w:rFonts w:hint="cs"/>
          <w:b/>
          <w:bCs/>
          <w:sz w:val="24"/>
          <w:szCs w:val="24"/>
          <w:cs/>
        </w:rPr>
        <w:t>અવસાન</w:t>
      </w:r>
      <w:r w:rsidRPr="007D5F70">
        <w:rPr>
          <w:b/>
          <w:bCs/>
          <w:sz w:val="24"/>
          <w:szCs w:val="24"/>
          <w:cs/>
        </w:rPr>
        <w:t xml:space="preserve"> પ્રમાણપત્ર</w:t>
      </w:r>
      <w:r w:rsidRPr="007D5F70">
        <w:rPr>
          <w:rFonts w:hint="cs"/>
          <w:b/>
          <w:bCs/>
          <w:sz w:val="24"/>
          <w:szCs w:val="24"/>
          <w:cs/>
        </w:rPr>
        <w:t>ની</w:t>
      </w:r>
      <w:r w:rsidRPr="007D5F70">
        <w:rPr>
          <w:b/>
          <w:bCs/>
          <w:sz w:val="24"/>
          <w:szCs w:val="24"/>
          <w:cs/>
        </w:rPr>
        <w:t xml:space="preserve"> નકલ</w:t>
      </w:r>
    </w:p>
    <w:p w:rsidR="000B4516" w:rsidRDefault="000B4516" w:rsidP="000B4516">
      <w:pPr>
        <w:pStyle w:val="ListParagraph"/>
        <w:numPr>
          <w:ilvl w:val="0"/>
          <w:numId w:val="4"/>
        </w:numPr>
        <w:spacing w:before="24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દાવો</w:t>
      </w:r>
      <w:r>
        <w:rPr>
          <w:b/>
          <w:bCs/>
          <w:sz w:val="24"/>
          <w:szCs w:val="24"/>
          <w:cs/>
        </w:rPr>
        <w:t xml:space="preserve"> ૬ માસમાં રજૂ કરવામાં આવેલ છે તે માટેનો આધાર </w:t>
      </w:r>
      <w:r>
        <w:rPr>
          <w:rFonts w:hint="cs"/>
          <w:b/>
          <w:bCs/>
          <w:sz w:val="24"/>
          <w:szCs w:val="24"/>
          <w:cs/>
        </w:rPr>
        <w:t>( દા</w:t>
      </w:r>
      <w:r>
        <w:rPr>
          <w:b/>
          <w:bCs/>
          <w:sz w:val="24"/>
          <w:szCs w:val="24"/>
          <w:cs/>
        </w:rPr>
        <w:t>.ત.</w:t>
      </w:r>
      <w:r>
        <w:rPr>
          <w:rFonts w:hint="cs"/>
          <w:b/>
          <w:bCs/>
          <w:sz w:val="24"/>
          <w:szCs w:val="24"/>
          <w:cs/>
        </w:rPr>
        <w:t xml:space="preserve"> કર્મચારીની</w:t>
      </w:r>
      <w:r>
        <w:rPr>
          <w:b/>
          <w:bCs/>
          <w:sz w:val="24"/>
          <w:szCs w:val="24"/>
          <w:cs/>
        </w:rPr>
        <w:t xml:space="preserve"> અરજી</w:t>
      </w:r>
      <w:r>
        <w:rPr>
          <w:rFonts w:hint="cs"/>
          <w:b/>
          <w:bCs/>
          <w:sz w:val="24"/>
          <w:szCs w:val="24"/>
          <w:cs/>
        </w:rPr>
        <w:t xml:space="preserve"> જેમાં</w:t>
      </w:r>
      <w:r>
        <w:rPr>
          <w:b/>
          <w:bCs/>
          <w:sz w:val="24"/>
          <w:szCs w:val="24"/>
          <w:cs/>
        </w:rPr>
        <w:t xml:space="preserve"> તાલુકા પંચાયત</w:t>
      </w:r>
      <w:r>
        <w:rPr>
          <w:rFonts w:hint="cs"/>
          <w:b/>
          <w:bCs/>
          <w:sz w:val="24"/>
          <w:szCs w:val="24"/>
          <w:cs/>
        </w:rPr>
        <w:t>ના</w:t>
      </w:r>
      <w:r>
        <w:rPr>
          <w:b/>
          <w:bCs/>
          <w:sz w:val="24"/>
          <w:szCs w:val="24"/>
          <w:cs/>
        </w:rPr>
        <w:t xml:space="preserve"> ઇન્વર્ડ </w:t>
      </w:r>
      <w:r>
        <w:rPr>
          <w:rFonts w:hint="cs"/>
          <w:b/>
          <w:bCs/>
          <w:sz w:val="24"/>
          <w:szCs w:val="24"/>
          <w:cs/>
        </w:rPr>
        <w:t>નંબર</w:t>
      </w:r>
      <w:r>
        <w:rPr>
          <w:b/>
          <w:bCs/>
          <w:sz w:val="24"/>
          <w:szCs w:val="24"/>
          <w:cs/>
        </w:rPr>
        <w:t>,</w:t>
      </w:r>
      <w:r>
        <w:rPr>
          <w:rFonts w:hint="cs"/>
          <w:b/>
          <w:bCs/>
          <w:sz w:val="24"/>
          <w:szCs w:val="24"/>
          <w:cs/>
        </w:rPr>
        <w:t>તારીખ</w:t>
      </w:r>
      <w:r>
        <w:rPr>
          <w:b/>
          <w:bCs/>
          <w:sz w:val="24"/>
          <w:szCs w:val="24"/>
          <w:cs/>
        </w:rPr>
        <w:t xml:space="preserve"> સાથે સહીસિક્કા</w:t>
      </w:r>
      <w:r>
        <w:rPr>
          <w:rFonts w:hint="cs"/>
          <w:b/>
          <w:bCs/>
          <w:sz w:val="24"/>
          <w:szCs w:val="24"/>
          <w:cs/>
        </w:rPr>
        <w:t xml:space="preserve"> અથવા</w:t>
      </w:r>
      <w:r>
        <w:rPr>
          <w:b/>
          <w:bCs/>
          <w:sz w:val="24"/>
          <w:szCs w:val="24"/>
          <w:cs/>
        </w:rPr>
        <w:t xml:space="preserve"> ટી.પી.</w:t>
      </w:r>
      <w:r>
        <w:rPr>
          <w:rFonts w:hint="cs"/>
          <w:b/>
          <w:bCs/>
          <w:sz w:val="24"/>
          <w:szCs w:val="24"/>
          <w:cs/>
        </w:rPr>
        <w:t>ઈ</w:t>
      </w:r>
      <w:r>
        <w:rPr>
          <w:b/>
          <w:bCs/>
          <w:sz w:val="24"/>
          <w:szCs w:val="24"/>
          <w:cs/>
        </w:rPr>
        <w:t>.ઓ.</w:t>
      </w:r>
      <w:r>
        <w:rPr>
          <w:rFonts w:hint="cs"/>
          <w:b/>
          <w:bCs/>
          <w:sz w:val="24"/>
          <w:szCs w:val="24"/>
          <w:cs/>
        </w:rPr>
        <w:t>નો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ડી</w:t>
      </w:r>
      <w:r>
        <w:rPr>
          <w:b/>
          <w:bCs/>
          <w:sz w:val="24"/>
          <w:szCs w:val="24"/>
          <w:cs/>
        </w:rPr>
        <w:t>.પી.ઈ.ઓ.ને કરેલ ફોરવર્ડીંગ</w:t>
      </w:r>
      <w:r>
        <w:rPr>
          <w:rFonts w:hint="cs"/>
          <w:b/>
          <w:bCs/>
          <w:sz w:val="24"/>
          <w:szCs w:val="24"/>
          <w:cs/>
        </w:rPr>
        <w:t xml:space="preserve"> પત્ર</w:t>
      </w:r>
      <w:r>
        <w:rPr>
          <w:b/>
          <w:bCs/>
          <w:sz w:val="24"/>
          <w:szCs w:val="24"/>
          <w:cs/>
        </w:rPr>
        <w:t>)</w:t>
      </w:r>
    </w:p>
    <w:p w:rsidR="000B4516" w:rsidRDefault="000B4516" w:rsidP="000B4516">
      <w:pPr>
        <w:pStyle w:val="ListParagraph"/>
        <w:numPr>
          <w:ilvl w:val="0"/>
          <w:numId w:val="4"/>
        </w:numPr>
        <w:spacing w:before="240"/>
        <w:jc w:val="both"/>
        <w:rPr>
          <w:b/>
          <w:bCs/>
          <w:sz w:val="24"/>
          <w:szCs w:val="24"/>
        </w:rPr>
      </w:pPr>
      <w:r w:rsidRPr="0013290F">
        <w:rPr>
          <w:rFonts w:hint="cs"/>
          <w:b/>
          <w:bCs/>
          <w:sz w:val="24"/>
          <w:szCs w:val="24"/>
          <w:cs/>
        </w:rPr>
        <w:t>જિલ્લા</w:t>
      </w:r>
      <w:r w:rsidRPr="0013290F">
        <w:rPr>
          <w:b/>
          <w:bCs/>
          <w:sz w:val="24"/>
          <w:szCs w:val="24"/>
          <w:cs/>
        </w:rPr>
        <w:t xml:space="preserve"> </w:t>
      </w:r>
      <w:r w:rsidRPr="0013290F">
        <w:rPr>
          <w:rFonts w:hint="cs"/>
          <w:b/>
          <w:bCs/>
          <w:sz w:val="24"/>
          <w:szCs w:val="24"/>
          <w:cs/>
        </w:rPr>
        <w:t>પ્રાથ</w:t>
      </w:r>
      <w:r w:rsidRPr="0013290F">
        <w:rPr>
          <w:b/>
          <w:bCs/>
          <w:sz w:val="24"/>
          <w:szCs w:val="24"/>
          <w:cs/>
        </w:rPr>
        <w:t>.</w:t>
      </w:r>
      <w:r w:rsidRPr="0013290F">
        <w:rPr>
          <w:rFonts w:hint="cs"/>
          <w:b/>
          <w:bCs/>
          <w:sz w:val="24"/>
          <w:szCs w:val="24"/>
          <w:cs/>
        </w:rPr>
        <w:t>શિક્ષણાધિકારીશ્રી</w:t>
      </w:r>
      <w:r>
        <w:rPr>
          <w:rFonts w:hint="cs"/>
          <w:b/>
          <w:bCs/>
          <w:sz w:val="24"/>
          <w:szCs w:val="24"/>
          <w:cs/>
        </w:rPr>
        <w:t>ની</w:t>
      </w:r>
      <w:r>
        <w:rPr>
          <w:b/>
          <w:bCs/>
          <w:sz w:val="24"/>
          <w:szCs w:val="24"/>
          <w:cs/>
        </w:rPr>
        <w:t xml:space="preserve"> કક્ષાએથી ૬ માસમાં દરખાસ્ત રજૂ કરવાની રહેશે.</w:t>
      </w:r>
    </w:p>
    <w:p w:rsidR="000B4516" w:rsidRPr="00F970E2" w:rsidRDefault="000B4516" w:rsidP="000B4516">
      <w:pPr>
        <w:pStyle w:val="ListParagraph"/>
        <w:spacing w:before="240"/>
        <w:jc w:val="both"/>
        <w:rPr>
          <w:b/>
          <w:bCs/>
          <w:sz w:val="24"/>
          <w:szCs w:val="24"/>
        </w:rPr>
      </w:pPr>
    </w:p>
    <w:p w:rsidR="000B4516" w:rsidRDefault="000B4516" w:rsidP="000B4516">
      <w:pPr>
        <w:pStyle w:val="ListParagraph"/>
        <w:numPr>
          <w:ilvl w:val="0"/>
          <w:numId w:val="2"/>
        </w:numPr>
        <w:spacing w:before="240"/>
        <w:ind w:left="90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આ</w:t>
      </w:r>
      <w:r>
        <w:rPr>
          <w:b/>
          <w:bCs/>
          <w:sz w:val="24"/>
          <w:szCs w:val="24"/>
          <w:cs/>
        </w:rPr>
        <w:t xml:space="preserve"> સાથે જરૂરી નિયત નમૂનાઓ </w:t>
      </w:r>
      <w:r>
        <w:rPr>
          <w:rFonts w:hint="cs"/>
          <w:b/>
          <w:bCs/>
          <w:sz w:val="24"/>
          <w:szCs w:val="24"/>
          <w:cs/>
        </w:rPr>
        <w:t>ચેકલીસ્ટ અને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સોગંદનામું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તથા</w:t>
      </w:r>
      <w:r w:rsidRPr="00591A19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૫</w:t>
      </w:r>
      <w:r>
        <w:rPr>
          <w:b/>
          <w:bCs/>
          <w:sz w:val="24"/>
          <w:szCs w:val="24"/>
          <w:cs/>
        </w:rPr>
        <w:t>/૭/૧૧</w:t>
      </w:r>
      <w:r>
        <w:rPr>
          <w:rFonts w:hint="cs"/>
          <w:b/>
          <w:bCs/>
          <w:sz w:val="24"/>
          <w:szCs w:val="24"/>
          <w:cs/>
        </w:rPr>
        <w:t>,</w:t>
      </w:r>
      <w:r>
        <w:rPr>
          <w:b/>
          <w:bCs/>
          <w:sz w:val="24"/>
          <w:szCs w:val="24"/>
          <w:cs/>
        </w:rPr>
        <w:t>૧૩/૧૦/૧૫</w:t>
      </w:r>
      <w:r>
        <w:rPr>
          <w:rFonts w:hint="cs"/>
          <w:b/>
          <w:bCs/>
          <w:sz w:val="24"/>
          <w:szCs w:val="24"/>
          <w:cs/>
        </w:rPr>
        <w:t>,</w:t>
      </w:r>
      <w:r w:rsidRPr="00591A19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૭</w:t>
      </w:r>
      <w:r>
        <w:rPr>
          <w:b/>
          <w:bCs/>
          <w:sz w:val="24"/>
          <w:szCs w:val="24"/>
          <w:cs/>
        </w:rPr>
        <w:t xml:space="preserve">/૪/૧૬ અને </w:t>
      </w:r>
      <w:r>
        <w:rPr>
          <w:rFonts w:hint="cs"/>
          <w:b/>
          <w:bCs/>
          <w:sz w:val="24"/>
          <w:szCs w:val="24"/>
          <w:cs/>
        </w:rPr>
        <w:t>૨૦</w:t>
      </w:r>
      <w:r>
        <w:rPr>
          <w:b/>
          <w:bCs/>
          <w:sz w:val="24"/>
          <w:szCs w:val="24"/>
          <w:cs/>
        </w:rPr>
        <w:t>/૭/૧૭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  <w:cs/>
        </w:rPr>
        <w:t>ઠરાવ સામેલ છે.</w:t>
      </w:r>
    </w:p>
    <w:p w:rsidR="000B4516" w:rsidRDefault="000B4516" w:rsidP="000B4516">
      <w:pPr>
        <w:spacing w:before="240"/>
        <w:jc w:val="both"/>
        <w:rPr>
          <w:b/>
          <w:bCs/>
          <w:sz w:val="24"/>
          <w:szCs w:val="24"/>
        </w:rPr>
      </w:pPr>
    </w:p>
    <w:p w:rsidR="000B4516" w:rsidRDefault="000B4516" w:rsidP="000B4516">
      <w:pPr>
        <w:spacing w:before="240"/>
        <w:jc w:val="both"/>
        <w:rPr>
          <w:b/>
          <w:bCs/>
          <w:sz w:val="24"/>
          <w:szCs w:val="24"/>
        </w:rPr>
      </w:pPr>
    </w:p>
    <w:p w:rsidR="000B4516" w:rsidRDefault="000B4516" w:rsidP="000B4516">
      <w:pPr>
        <w:spacing w:before="240"/>
        <w:jc w:val="both"/>
        <w:rPr>
          <w:b/>
          <w:bCs/>
          <w:sz w:val="24"/>
          <w:szCs w:val="24"/>
        </w:rPr>
      </w:pPr>
    </w:p>
    <w:p w:rsidR="000B4516" w:rsidRDefault="000B4516" w:rsidP="00A63A2C">
      <w:pPr>
        <w:spacing w:before="240"/>
        <w:jc w:val="both"/>
        <w:rPr>
          <w:b/>
          <w:bCs/>
          <w:sz w:val="28"/>
          <w:szCs w:val="28"/>
        </w:rPr>
      </w:pPr>
    </w:p>
    <w:sectPr w:rsidR="000B4516" w:rsidSect="00A63A2C">
      <w:pgSz w:w="12240" w:h="20160" w:code="5"/>
      <w:pgMar w:top="245" w:right="1170" w:bottom="245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0AD"/>
    <w:multiLevelType w:val="hybridMultilevel"/>
    <w:tmpl w:val="AC829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776"/>
    <w:multiLevelType w:val="hybridMultilevel"/>
    <w:tmpl w:val="5748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141D"/>
    <w:multiLevelType w:val="hybridMultilevel"/>
    <w:tmpl w:val="F6FA8856"/>
    <w:lvl w:ilvl="0" w:tplc="D42C54D6">
      <w:numFmt w:val="bullet"/>
      <w:lvlText w:val="-"/>
      <w:lvlJc w:val="left"/>
      <w:pPr>
        <w:ind w:left="1260" w:hanging="360"/>
      </w:pPr>
      <w:rPr>
        <w:rFonts w:ascii="Shruti" w:eastAsiaTheme="minorHAns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55B50DA"/>
    <w:multiLevelType w:val="hybridMultilevel"/>
    <w:tmpl w:val="FC329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4"/>
    <w:rsid w:val="000812EC"/>
    <w:rsid w:val="000B4516"/>
    <w:rsid w:val="00A63A2C"/>
    <w:rsid w:val="00A80508"/>
    <w:rsid w:val="00C25D64"/>
    <w:rsid w:val="00E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4610"/>
  <w15:chartTrackingRefBased/>
  <w15:docId w15:val="{C0534222-E277-4C59-BD43-E1BD0E2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2020-06-09T12:12:00Z</dcterms:created>
  <dcterms:modified xsi:type="dcterms:W3CDTF">2020-06-09T12:15:00Z</dcterms:modified>
</cp:coreProperties>
</file>