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EA6D86"/>
    <w:p w:rsidR="0001712B" w:rsidRPr="007C2877" w:rsidRDefault="0001712B" w:rsidP="0001712B">
      <w:pPr>
        <w:spacing w:before="240"/>
        <w:jc w:val="center"/>
        <w:rPr>
          <w:b/>
          <w:bCs/>
          <w:sz w:val="32"/>
          <w:szCs w:val="32"/>
          <w:u w:val="single"/>
        </w:rPr>
      </w:pPr>
      <w:r w:rsidRPr="007C2877">
        <w:rPr>
          <w:rFonts w:hint="cs"/>
          <w:b/>
          <w:bCs/>
          <w:sz w:val="32"/>
          <w:szCs w:val="32"/>
          <w:u w:val="single"/>
          <w:cs/>
        </w:rPr>
        <w:t>( ૩</w:t>
      </w:r>
      <w:r w:rsidRPr="007C2877">
        <w:rPr>
          <w:b/>
          <w:bCs/>
          <w:sz w:val="32"/>
          <w:szCs w:val="32"/>
          <w:u w:val="single"/>
          <w:cs/>
        </w:rPr>
        <w:t xml:space="preserve"> </w:t>
      </w:r>
      <w:r w:rsidRPr="007C2877">
        <w:rPr>
          <w:rFonts w:hint="cs"/>
          <w:b/>
          <w:bCs/>
          <w:sz w:val="32"/>
          <w:szCs w:val="32"/>
          <w:u w:val="single"/>
          <w:cs/>
        </w:rPr>
        <w:t>) રાજ્ય</w:t>
      </w:r>
      <w:r w:rsidRPr="007C2877">
        <w:rPr>
          <w:b/>
          <w:bCs/>
          <w:sz w:val="32"/>
          <w:szCs w:val="32"/>
          <w:u w:val="single"/>
          <w:cs/>
        </w:rPr>
        <w:t xml:space="preserve"> બહાર શૈક્ષણિક પ્રવાસ </w:t>
      </w:r>
      <w:r w:rsidRPr="007C2877">
        <w:rPr>
          <w:rFonts w:hint="cs"/>
          <w:b/>
          <w:bCs/>
          <w:sz w:val="32"/>
          <w:szCs w:val="32"/>
          <w:u w:val="single"/>
          <w:cs/>
        </w:rPr>
        <w:t>માટેની</w:t>
      </w:r>
      <w:r w:rsidRPr="007C2877">
        <w:rPr>
          <w:b/>
          <w:bCs/>
          <w:sz w:val="32"/>
          <w:szCs w:val="32"/>
          <w:u w:val="single"/>
          <w:cs/>
        </w:rPr>
        <w:t xml:space="preserve"> મંજુરી</w:t>
      </w:r>
    </w:p>
    <w:p w:rsidR="0001712B" w:rsidRPr="005B306C" w:rsidRDefault="0001712B" w:rsidP="00232D8A">
      <w:pPr>
        <w:spacing w:before="240"/>
        <w:ind w:left="720" w:firstLine="720"/>
        <w:jc w:val="both"/>
        <w:rPr>
          <w:rFonts w:hint="cs"/>
          <w:b/>
          <w:bCs/>
          <w:sz w:val="24"/>
          <w:szCs w:val="24"/>
          <w:cs/>
        </w:rPr>
      </w:pPr>
      <w:r w:rsidRPr="00817C49">
        <w:rPr>
          <w:rFonts w:hint="cs"/>
          <w:b/>
          <w:bCs/>
          <w:sz w:val="26"/>
          <w:szCs w:val="26"/>
          <w:cs/>
        </w:rPr>
        <w:t>રાજ્ય</w:t>
      </w:r>
      <w:r w:rsidRPr="00817C49">
        <w:rPr>
          <w:b/>
          <w:bCs/>
          <w:sz w:val="26"/>
          <w:szCs w:val="26"/>
          <w:cs/>
        </w:rPr>
        <w:t xml:space="preserve"> બહાર શૈક્ષણિક પ્રવાસ </w:t>
      </w:r>
      <w:r w:rsidRPr="00817C49">
        <w:rPr>
          <w:rFonts w:hint="cs"/>
          <w:b/>
          <w:bCs/>
          <w:sz w:val="26"/>
          <w:szCs w:val="26"/>
          <w:cs/>
        </w:rPr>
        <w:t>અંગેની</w:t>
      </w:r>
      <w:r w:rsidRPr="00817C49">
        <w:rPr>
          <w:b/>
          <w:bCs/>
          <w:sz w:val="26"/>
          <w:szCs w:val="26"/>
          <w:cs/>
        </w:rPr>
        <w:t xml:space="preserve"> મંજુરી</w:t>
      </w:r>
      <w:r>
        <w:rPr>
          <w:rFonts w:hint="cs"/>
          <w:b/>
          <w:bCs/>
          <w:sz w:val="26"/>
          <w:szCs w:val="26"/>
          <w:cs/>
        </w:rPr>
        <w:t xml:space="preserve"> નિયામકશ્રી</w:t>
      </w:r>
      <w:r>
        <w:rPr>
          <w:b/>
          <w:bCs/>
          <w:sz w:val="26"/>
          <w:szCs w:val="26"/>
          <w:cs/>
        </w:rPr>
        <w:t xml:space="preserve"> પ્રાથમિક શિક્ષણ</w:t>
      </w:r>
      <w:r w:rsidRPr="00817C49">
        <w:rPr>
          <w:rFonts w:hint="cs"/>
          <w:b/>
          <w:bCs/>
          <w:sz w:val="26"/>
          <w:szCs w:val="26"/>
          <w:cs/>
        </w:rPr>
        <w:t>ની</w:t>
      </w:r>
      <w:r w:rsidRPr="00817C49">
        <w:rPr>
          <w:b/>
          <w:bCs/>
          <w:sz w:val="26"/>
          <w:szCs w:val="26"/>
          <w:cs/>
        </w:rPr>
        <w:t xml:space="preserve"> કચેરી દ્વારા </w:t>
      </w:r>
      <w:r w:rsidRPr="00817C49">
        <w:rPr>
          <w:rFonts w:hint="cs"/>
          <w:b/>
          <w:bCs/>
          <w:sz w:val="26"/>
          <w:szCs w:val="26"/>
          <w:cs/>
        </w:rPr>
        <w:t>મેળવવા</w:t>
      </w:r>
      <w:r w:rsidRPr="00817C49">
        <w:rPr>
          <w:b/>
          <w:bCs/>
          <w:sz w:val="26"/>
          <w:szCs w:val="26"/>
          <w:cs/>
        </w:rPr>
        <w:t xml:space="preserve">ની </w:t>
      </w:r>
      <w:r w:rsidRPr="00817C49">
        <w:rPr>
          <w:rFonts w:hint="cs"/>
          <w:b/>
          <w:bCs/>
          <w:sz w:val="26"/>
          <w:szCs w:val="26"/>
          <w:cs/>
        </w:rPr>
        <w:t>રહે</w:t>
      </w:r>
      <w:r w:rsidRPr="00817C49">
        <w:rPr>
          <w:b/>
          <w:bCs/>
          <w:sz w:val="26"/>
          <w:szCs w:val="26"/>
          <w:cs/>
        </w:rPr>
        <w:t xml:space="preserve"> છે.</w:t>
      </w:r>
      <w:r w:rsidRPr="0018691F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ફાઈલ</w:t>
      </w:r>
      <w:r>
        <w:rPr>
          <w:b/>
          <w:bCs/>
          <w:sz w:val="24"/>
          <w:szCs w:val="24"/>
          <w:cs/>
        </w:rPr>
        <w:t xml:space="preserve"> </w:t>
      </w:r>
      <w:r w:rsidRPr="0018691F">
        <w:rPr>
          <w:b/>
          <w:bCs/>
          <w:sz w:val="28"/>
          <w:szCs w:val="28"/>
        </w:rPr>
        <w:t>by Channel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 xml:space="preserve"> મોકલવાની</w:t>
      </w:r>
      <w:r>
        <w:rPr>
          <w:b/>
          <w:bCs/>
          <w:sz w:val="24"/>
          <w:szCs w:val="24"/>
          <w:cs/>
        </w:rPr>
        <w:t xml:space="preserve"> રહેશે.</w:t>
      </w:r>
      <w:r w:rsidR="00232D8A" w:rsidRPr="00232D8A">
        <w:rPr>
          <w:rFonts w:hint="cs"/>
          <w:b/>
          <w:bCs/>
          <w:sz w:val="26"/>
          <w:szCs w:val="26"/>
          <w:cs/>
        </w:rPr>
        <w:t xml:space="preserve"> </w:t>
      </w:r>
      <w:r w:rsidR="00232D8A" w:rsidRPr="00817C49">
        <w:rPr>
          <w:rFonts w:hint="cs"/>
          <w:b/>
          <w:bCs/>
          <w:sz w:val="26"/>
          <w:szCs w:val="26"/>
          <w:cs/>
        </w:rPr>
        <w:t>રાજ્ય</w:t>
      </w:r>
      <w:r w:rsidR="00232D8A">
        <w:rPr>
          <w:rFonts w:hint="cs"/>
          <w:b/>
          <w:bCs/>
          <w:sz w:val="26"/>
          <w:szCs w:val="26"/>
          <w:cs/>
        </w:rPr>
        <w:t>ની</w:t>
      </w:r>
      <w:r w:rsidR="00232D8A">
        <w:rPr>
          <w:b/>
          <w:bCs/>
          <w:sz w:val="26"/>
          <w:szCs w:val="26"/>
          <w:cs/>
        </w:rPr>
        <w:t xml:space="preserve"> અંદરના </w:t>
      </w:r>
      <w:r w:rsidR="00232D8A" w:rsidRPr="00817C49">
        <w:rPr>
          <w:b/>
          <w:bCs/>
          <w:sz w:val="26"/>
          <w:szCs w:val="26"/>
          <w:cs/>
        </w:rPr>
        <w:t xml:space="preserve"> શૈક્ષણિક પ્રવાસ </w:t>
      </w:r>
      <w:r w:rsidR="00232D8A" w:rsidRPr="00817C49">
        <w:rPr>
          <w:rFonts w:hint="cs"/>
          <w:b/>
          <w:bCs/>
          <w:sz w:val="26"/>
          <w:szCs w:val="26"/>
          <w:cs/>
        </w:rPr>
        <w:t>અંગેની</w:t>
      </w:r>
      <w:r w:rsidR="00232D8A" w:rsidRPr="00817C49">
        <w:rPr>
          <w:b/>
          <w:bCs/>
          <w:sz w:val="26"/>
          <w:szCs w:val="26"/>
          <w:cs/>
        </w:rPr>
        <w:t xml:space="preserve"> મંજુરી</w:t>
      </w:r>
      <w:r w:rsidR="00232D8A">
        <w:rPr>
          <w:rFonts w:hint="cs"/>
          <w:b/>
          <w:bCs/>
          <w:sz w:val="26"/>
          <w:szCs w:val="26"/>
          <w:cs/>
        </w:rPr>
        <w:t xml:space="preserve"> માટે</w:t>
      </w:r>
      <w:r w:rsidR="00232D8A">
        <w:rPr>
          <w:b/>
          <w:bCs/>
          <w:sz w:val="26"/>
          <w:szCs w:val="26"/>
          <w:cs/>
        </w:rPr>
        <w:t xml:space="preserve"> અત્રેની કચેરીએ દરખાસ્ત કરવી નહી.</w:t>
      </w:r>
    </w:p>
    <w:p w:rsidR="0001712B" w:rsidRPr="00817C49" w:rsidRDefault="0001712B" w:rsidP="0001712B">
      <w:pPr>
        <w:pStyle w:val="ListParagraph"/>
        <w:tabs>
          <w:tab w:val="left" w:pos="6030"/>
        </w:tabs>
        <w:ind w:left="450"/>
        <w:jc w:val="both"/>
        <w:rPr>
          <w:b/>
          <w:bCs/>
          <w:sz w:val="26"/>
          <w:szCs w:val="26"/>
        </w:rPr>
      </w:pPr>
    </w:p>
    <w:p w:rsidR="0001712B" w:rsidRDefault="0001712B" w:rsidP="001A0D05">
      <w:pPr>
        <w:pStyle w:val="ListParagraph"/>
        <w:numPr>
          <w:ilvl w:val="0"/>
          <w:numId w:val="1"/>
        </w:numPr>
        <w:tabs>
          <w:tab w:val="left" w:pos="6030"/>
        </w:tabs>
        <w:ind w:left="1080"/>
        <w:jc w:val="both"/>
        <w:rPr>
          <w:b/>
          <w:bCs/>
          <w:sz w:val="26"/>
          <w:szCs w:val="26"/>
        </w:rPr>
      </w:pPr>
      <w:r w:rsidRPr="00817C49">
        <w:rPr>
          <w:rFonts w:hint="cs"/>
          <w:b/>
          <w:bCs/>
          <w:sz w:val="26"/>
          <w:szCs w:val="26"/>
          <w:cs/>
        </w:rPr>
        <w:t>મંજુરી</w:t>
      </w:r>
      <w:r w:rsidRPr="00817C49">
        <w:rPr>
          <w:b/>
          <w:bCs/>
          <w:sz w:val="26"/>
          <w:szCs w:val="26"/>
          <w:cs/>
        </w:rPr>
        <w:t xml:space="preserve"> માટે </w:t>
      </w:r>
      <w:r w:rsidRPr="00817C49">
        <w:rPr>
          <w:rFonts w:hint="cs"/>
          <w:b/>
          <w:bCs/>
          <w:sz w:val="26"/>
          <w:szCs w:val="26"/>
          <w:cs/>
        </w:rPr>
        <w:t>દરખાસ્ત</w:t>
      </w:r>
      <w:r w:rsidRPr="00817C49">
        <w:rPr>
          <w:b/>
          <w:bCs/>
          <w:sz w:val="26"/>
          <w:szCs w:val="26"/>
          <w:cs/>
        </w:rPr>
        <w:t xml:space="preserve"> ૧૫ દિવસ અગાઉ </w:t>
      </w:r>
      <w:r w:rsidRPr="00817C49">
        <w:rPr>
          <w:rFonts w:hint="cs"/>
          <w:b/>
          <w:bCs/>
          <w:sz w:val="26"/>
          <w:szCs w:val="26"/>
          <w:cs/>
        </w:rPr>
        <w:t>અત્રેની</w:t>
      </w:r>
      <w:r w:rsidRPr="00817C49">
        <w:rPr>
          <w:b/>
          <w:bCs/>
          <w:sz w:val="26"/>
          <w:szCs w:val="26"/>
          <w:cs/>
        </w:rPr>
        <w:t xml:space="preserve"> કચેરીને  મોકલી દેવાની રહેશે </w:t>
      </w:r>
    </w:p>
    <w:p w:rsidR="0001712B" w:rsidRDefault="0001712B" w:rsidP="001A0D05">
      <w:pPr>
        <w:pStyle w:val="ListParagraph"/>
        <w:numPr>
          <w:ilvl w:val="0"/>
          <w:numId w:val="1"/>
        </w:numPr>
        <w:tabs>
          <w:tab w:val="left" w:pos="6030"/>
        </w:tabs>
        <w:ind w:left="1080"/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ચેકલીસ્ટ</w:t>
      </w:r>
      <w:r>
        <w:rPr>
          <w:b/>
          <w:bCs/>
          <w:sz w:val="26"/>
          <w:szCs w:val="26"/>
          <w:cs/>
        </w:rPr>
        <w:t>માં આપેલ તમામ માહિતી</w:t>
      </w:r>
      <w:r w:rsidR="00232D8A">
        <w:rPr>
          <w:rFonts w:hint="cs"/>
          <w:b/>
          <w:bCs/>
          <w:sz w:val="26"/>
          <w:szCs w:val="26"/>
          <w:cs/>
        </w:rPr>
        <w:t>ની</w:t>
      </w:r>
      <w:r>
        <w:rPr>
          <w:rFonts w:hint="cs"/>
          <w:b/>
          <w:bCs/>
          <w:sz w:val="26"/>
          <w:szCs w:val="26"/>
          <w:cs/>
        </w:rPr>
        <w:t xml:space="preserve"> </w:t>
      </w:r>
      <w:r w:rsidR="00232D8A">
        <w:rPr>
          <w:rFonts w:hint="cs"/>
          <w:b/>
          <w:bCs/>
          <w:sz w:val="26"/>
          <w:szCs w:val="26"/>
          <w:cs/>
        </w:rPr>
        <w:t>નકલ</w:t>
      </w:r>
      <w:bookmarkStart w:id="0" w:name="_GoBack"/>
      <w:bookmarkEnd w:id="0"/>
      <w:r w:rsidR="00232D8A">
        <w:rPr>
          <w:rFonts w:hint="cs"/>
          <w:b/>
          <w:bCs/>
          <w:sz w:val="26"/>
          <w:szCs w:val="26"/>
          <w:cs/>
        </w:rPr>
        <w:t xml:space="preserve"> </w:t>
      </w:r>
      <w:r>
        <w:rPr>
          <w:rFonts w:hint="cs"/>
          <w:b/>
          <w:bCs/>
          <w:sz w:val="26"/>
          <w:szCs w:val="26"/>
          <w:cs/>
        </w:rPr>
        <w:t>ફાઈલમાં</w:t>
      </w:r>
      <w:r>
        <w:rPr>
          <w:b/>
          <w:bCs/>
          <w:sz w:val="26"/>
          <w:szCs w:val="26"/>
          <w:cs/>
        </w:rPr>
        <w:t xml:space="preserve"> રજૂ કરવાની રહેશે. </w:t>
      </w:r>
    </w:p>
    <w:p w:rsidR="0001712B" w:rsidRDefault="0001712B" w:rsidP="001A0D05">
      <w:pPr>
        <w:pStyle w:val="ListParagraph"/>
        <w:numPr>
          <w:ilvl w:val="0"/>
          <w:numId w:val="1"/>
        </w:numPr>
        <w:spacing w:before="240"/>
        <w:ind w:left="1080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આ</w:t>
      </w:r>
      <w:r>
        <w:rPr>
          <w:b/>
          <w:bCs/>
          <w:sz w:val="24"/>
          <w:szCs w:val="24"/>
          <w:cs/>
        </w:rPr>
        <w:t xml:space="preserve"> સાથે જરૂરી નિયત નમૂના</w:t>
      </w:r>
      <w:r>
        <w:rPr>
          <w:rFonts w:hint="cs"/>
          <w:b/>
          <w:bCs/>
          <w:sz w:val="24"/>
          <w:szCs w:val="24"/>
          <w:cs/>
        </w:rPr>
        <w:t>નું</w:t>
      </w:r>
      <w:r>
        <w:rPr>
          <w:b/>
          <w:bCs/>
          <w:sz w:val="24"/>
          <w:szCs w:val="24"/>
          <w:cs/>
        </w:rPr>
        <w:t xml:space="preserve"> </w:t>
      </w:r>
      <w:r>
        <w:rPr>
          <w:rFonts w:hint="cs"/>
          <w:b/>
          <w:bCs/>
          <w:sz w:val="24"/>
          <w:szCs w:val="24"/>
          <w:cs/>
        </w:rPr>
        <w:t>ચેકલીસ્ટ અને</w:t>
      </w:r>
      <w:r>
        <w:rPr>
          <w:b/>
          <w:bCs/>
          <w:sz w:val="24"/>
          <w:szCs w:val="24"/>
          <w:cs/>
        </w:rPr>
        <w:t xml:space="preserve"> ૫/૨/૧૯નો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  <w:cs/>
        </w:rPr>
        <w:t>ઠરાવ સામેલ છે.</w:t>
      </w:r>
    </w:p>
    <w:p w:rsidR="0001712B" w:rsidRPr="00817C49" w:rsidRDefault="0001712B" w:rsidP="001A0D05">
      <w:pPr>
        <w:pStyle w:val="ListParagraph"/>
        <w:tabs>
          <w:tab w:val="left" w:pos="6030"/>
        </w:tabs>
        <w:ind w:left="1080"/>
        <w:jc w:val="both"/>
        <w:rPr>
          <w:b/>
          <w:bCs/>
          <w:sz w:val="26"/>
          <w:szCs w:val="26"/>
        </w:rPr>
      </w:pPr>
    </w:p>
    <w:p w:rsidR="0001712B" w:rsidRDefault="0001712B" w:rsidP="001A0D05">
      <w:pPr>
        <w:ind w:left="1080"/>
      </w:pPr>
    </w:p>
    <w:sectPr w:rsidR="0001712B" w:rsidSect="0001712B">
      <w:pgSz w:w="12240" w:h="20160" w:code="5"/>
      <w:pgMar w:top="245" w:right="1260" w:bottom="245" w:left="24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50DA"/>
    <w:multiLevelType w:val="hybridMultilevel"/>
    <w:tmpl w:val="FC32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1D"/>
    <w:rsid w:val="0001712B"/>
    <w:rsid w:val="001A0D05"/>
    <w:rsid w:val="00232D8A"/>
    <w:rsid w:val="0032701D"/>
    <w:rsid w:val="00A80508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F7B4"/>
  <w15:chartTrackingRefBased/>
  <w15:docId w15:val="{E939518B-32F9-408B-924F-F212DFA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2020-06-09T12:18:00Z</dcterms:created>
  <dcterms:modified xsi:type="dcterms:W3CDTF">2020-06-10T10:12:00Z</dcterms:modified>
</cp:coreProperties>
</file>